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6D8" w:rsidRPr="00AE3A4A" w:rsidRDefault="00BF06D8" w:rsidP="00BF06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br w:type="column"/>
      </w:r>
      <w:r w:rsidRPr="00AE3A4A">
        <w:rPr>
          <w:rFonts w:ascii="Arial" w:eastAsia="Calibri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634A58FA" wp14:editId="36446416">
            <wp:simplePos x="0" y="0"/>
            <wp:positionH relativeFrom="column">
              <wp:posOffset>4524375</wp:posOffset>
            </wp:positionH>
            <wp:positionV relativeFrom="paragraph">
              <wp:posOffset>0</wp:posOffset>
            </wp:positionV>
            <wp:extent cx="1638300" cy="1019175"/>
            <wp:effectExtent l="0" t="0" r="0" b="9525"/>
            <wp:wrapSquare wrapText="bothSides"/>
            <wp:docPr id="42" name="Picture 42" descr="Ngwath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gwathe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AE3A4A">
        <w:rPr>
          <w:rFonts w:ascii="Arial" w:eastAsia="Calibri" w:hAnsi="Arial" w:cs="Arial"/>
          <w:b/>
          <w:sz w:val="24"/>
          <w:szCs w:val="24"/>
          <w:lang w:val="en-US"/>
        </w:rPr>
        <w:t>Ngwathe</w:t>
      </w:r>
      <w:proofErr w:type="spellEnd"/>
      <w:r w:rsidRPr="00AE3A4A">
        <w:rPr>
          <w:rFonts w:ascii="Arial" w:eastAsia="Calibri" w:hAnsi="Arial" w:cs="Arial"/>
          <w:b/>
          <w:sz w:val="24"/>
          <w:szCs w:val="24"/>
          <w:lang w:val="en-US"/>
        </w:rPr>
        <w:t xml:space="preserve"> Local </w:t>
      </w:r>
      <w:proofErr w:type="spellStart"/>
      <w:r w:rsidRPr="00AE3A4A">
        <w:rPr>
          <w:rFonts w:ascii="Arial" w:eastAsia="Calibri" w:hAnsi="Arial" w:cs="Arial"/>
          <w:b/>
          <w:sz w:val="24"/>
          <w:szCs w:val="24"/>
          <w:lang w:val="en-US"/>
        </w:rPr>
        <w:t>Muncipality</w:t>
      </w:r>
      <w:proofErr w:type="spellEnd"/>
      <w:r w:rsidRPr="00AE3A4A">
        <w:rPr>
          <w:rFonts w:ascii="Arial" w:eastAsia="Calibri" w:hAnsi="Arial" w:cs="Arial"/>
          <w:b/>
          <w:noProof/>
          <w:sz w:val="24"/>
          <w:szCs w:val="24"/>
          <w:lang w:val="en-US"/>
        </w:rPr>
        <w:t xml:space="preserve"> </w:t>
      </w:r>
      <w:r w:rsidRPr="00AE3A4A">
        <w:rPr>
          <w:rFonts w:ascii="Arial" w:eastAsia="Calibri" w:hAnsi="Arial" w:cs="Arial"/>
          <w:b/>
          <w:sz w:val="24"/>
          <w:szCs w:val="24"/>
          <w:lang w:val="en-US"/>
        </w:rPr>
        <w:tab/>
        <w:t xml:space="preserve"> </w:t>
      </w:r>
    </w:p>
    <w:p w:rsidR="00BF06D8" w:rsidRPr="00AE3A4A" w:rsidRDefault="00BF06D8" w:rsidP="00BF06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AE3A4A">
        <w:rPr>
          <w:rFonts w:ascii="Arial" w:eastAsia="Calibri" w:hAnsi="Arial" w:cs="Arial"/>
          <w:sz w:val="24"/>
          <w:szCs w:val="24"/>
          <w:lang w:val="en-US"/>
        </w:rPr>
        <w:t xml:space="preserve">Liebenberg trek  </w:t>
      </w:r>
    </w:p>
    <w:p w:rsidR="00BF06D8" w:rsidRPr="00AE3A4A" w:rsidRDefault="00BF06D8" w:rsidP="00BF06D8">
      <w:pPr>
        <w:tabs>
          <w:tab w:val="left" w:pos="630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AE3A4A">
        <w:rPr>
          <w:rFonts w:ascii="Arial" w:eastAsia="Calibri" w:hAnsi="Arial" w:cs="Arial"/>
          <w:sz w:val="24"/>
          <w:szCs w:val="24"/>
          <w:lang w:val="en-US"/>
        </w:rPr>
        <w:t>PARYS</w:t>
      </w:r>
      <w:r w:rsidRPr="00AE3A4A">
        <w:rPr>
          <w:rFonts w:ascii="Arial" w:eastAsia="Calibri" w:hAnsi="Arial" w:cs="Arial"/>
          <w:sz w:val="24"/>
          <w:szCs w:val="24"/>
          <w:lang w:val="en-US"/>
        </w:rPr>
        <w:tab/>
      </w:r>
    </w:p>
    <w:p w:rsidR="00BF06D8" w:rsidRPr="00AE3A4A" w:rsidRDefault="00BF06D8" w:rsidP="00BF06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AE3A4A">
        <w:rPr>
          <w:rFonts w:ascii="Arial" w:eastAsia="Calibri" w:hAnsi="Arial" w:cs="Arial"/>
          <w:sz w:val="24"/>
          <w:szCs w:val="24"/>
          <w:lang w:val="en-US"/>
        </w:rPr>
        <w:t>9585</w:t>
      </w:r>
    </w:p>
    <w:p w:rsidR="00BF06D8" w:rsidRPr="00AE3A4A" w:rsidRDefault="00BF06D8" w:rsidP="00BF06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AE3A4A">
        <w:rPr>
          <w:rFonts w:ascii="Arial" w:eastAsia="Calibri" w:hAnsi="Arial" w:cs="Arial"/>
          <w:sz w:val="24"/>
          <w:szCs w:val="24"/>
          <w:lang w:val="en-US"/>
        </w:rPr>
        <w:t>Tel: 056 816 2707</w:t>
      </w:r>
    </w:p>
    <w:p w:rsidR="00BF06D8" w:rsidRPr="00AE3A4A" w:rsidRDefault="00BF06D8" w:rsidP="00BF06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AE3A4A">
        <w:rPr>
          <w:rFonts w:ascii="Arial" w:eastAsia="Calibri" w:hAnsi="Arial" w:cs="Arial"/>
          <w:sz w:val="24"/>
          <w:szCs w:val="24"/>
          <w:lang w:val="en-US"/>
        </w:rPr>
        <w:t>Fax:  056 817 7131</w:t>
      </w:r>
    </w:p>
    <w:p w:rsidR="00BF06D8" w:rsidRPr="008872F2" w:rsidRDefault="00BF06D8" w:rsidP="00BF06D8">
      <w:pPr>
        <w:pStyle w:val="NoSpacing"/>
        <w:rPr>
          <w:rFonts w:ascii="Arial" w:hAnsi="Arial" w:cs="Arial"/>
          <w:sz w:val="16"/>
          <w:szCs w:val="16"/>
          <w:lang w:val="en-US"/>
        </w:rPr>
      </w:pPr>
    </w:p>
    <w:p w:rsidR="00BF06D8" w:rsidRPr="00AE3A4A" w:rsidRDefault="00BF06D8" w:rsidP="00BF06D8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  <w:r w:rsidRPr="00AE3A4A">
        <w:rPr>
          <w:rFonts w:ascii="Arial" w:eastAsia="Calibri" w:hAnsi="Arial" w:cs="Arial"/>
          <w:b/>
          <w:sz w:val="24"/>
          <w:szCs w:val="24"/>
          <w:lang w:val="en-US"/>
        </w:rPr>
        <w:t>SUPPLY CHAIN MANAGEMENT</w:t>
      </w:r>
    </w:p>
    <w:p w:rsidR="00BF06D8" w:rsidRPr="00AE3A4A" w:rsidRDefault="00BF06D8" w:rsidP="00BF06D8">
      <w:pPr>
        <w:pStyle w:val="NoSpacing"/>
        <w:rPr>
          <w:rFonts w:ascii="Arial" w:hAnsi="Arial" w:cs="Arial"/>
          <w:lang w:val="en-US"/>
        </w:rPr>
      </w:pPr>
    </w:p>
    <w:p w:rsidR="00BF06D8" w:rsidRPr="00AE3A4A" w:rsidRDefault="00BF06D8" w:rsidP="00BF0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i/>
          <w:sz w:val="28"/>
          <w:szCs w:val="28"/>
          <w:lang w:val="en-US"/>
        </w:rPr>
      </w:pPr>
      <w:r w:rsidRPr="00AE3A4A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AE3A4A">
        <w:rPr>
          <w:rFonts w:ascii="Arial" w:eastAsia="Calibri" w:hAnsi="Arial" w:cs="Arial"/>
          <w:b/>
          <w:i/>
          <w:sz w:val="28"/>
          <w:szCs w:val="28"/>
          <w:lang w:val="en-US"/>
        </w:rPr>
        <w:t>REQUEST FOR FORMAL WRITTEN QUOTATIONS</w:t>
      </w:r>
    </w:p>
    <w:p w:rsidR="00BF06D8" w:rsidRPr="008872F2" w:rsidRDefault="00BF06D8" w:rsidP="00BF06D8">
      <w:pPr>
        <w:pStyle w:val="NoSpacing"/>
        <w:rPr>
          <w:rFonts w:ascii="Arial" w:hAnsi="Arial" w:cs="Arial"/>
          <w:sz w:val="16"/>
          <w:szCs w:val="16"/>
          <w:lang w:val="en-US"/>
        </w:rPr>
      </w:pPr>
    </w:p>
    <w:p w:rsidR="00BF06D8" w:rsidRPr="00AE3A4A" w:rsidRDefault="00BF06D8" w:rsidP="00BF06D8">
      <w:pPr>
        <w:spacing w:after="0" w:line="240" w:lineRule="auto"/>
        <w:rPr>
          <w:rFonts w:ascii="Arial" w:eastAsia="Calibri" w:hAnsi="Arial" w:cs="Arial"/>
          <w:sz w:val="28"/>
          <w:szCs w:val="28"/>
          <w:lang w:val="en-US"/>
        </w:rPr>
      </w:pPr>
      <w:proofErr w:type="spellStart"/>
      <w:r w:rsidRPr="00AE3A4A">
        <w:rPr>
          <w:rFonts w:ascii="Arial" w:eastAsia="Calibri" w:hAnsi="Arial" w:cs="Arial"/>
          <w:sz w:val="28"/>
          <w:szCs w:val="28"/>
          <w:lang w:val="en-US"/>
        </w:rPr>
        <w:t>Ngwathe</w:t>
      </w:r>
      <w:proofErr w:type="spellEnd"/>
      <w:r w:rsidRPr="00AE3A4A">
        <w:rPr>
          <w:rFonts w:ascii="Arial" w:eastAsia="Calibri" w:hAnsi="Arial" w:cs="Arial"/>
          <w:sz w:val="28"/>
          <w:szCs w:val="28"/>
          <w:lang w:val="en-US"/>
        </w:rPr>
        <w:t xml:space="preserve"> Local Municipality is hereby inviting service providers to submit on the following:</w:t>
      </w:r>
    </w:p>
    <w:p w:rsidR="00BF06D8" w:rsidRDefault="00BF06D8" w:rsidP="00BF06D8">
      <w:pPr>
        <w:spacing w:after="0" w:line="240" w:lineRule="auto"/>
        <w:rPr>
          <w:rFonts w:ascii="Arial" w:eastAsia="Calibri" w:hAnsi="Arial" w:cs="Arial"/>
          <w:sz w:val="28"/>
          <w:szCs w:val="28"/>
          <w:lang w:val="en-US"/>
        </w:rPr>
      </w:pPr>
      <w:r>
        <w:rPr>
          <w:rFonts w:ascii="Arial" w:eastAsia="Calibri" w:hAnsi="Arial" w:cs="Arial"/>
          <w:sz w:val="28"/>
          <w:szCs w:val="28"/>
          <w:lang w:val="en-US"/>
        </w:rPr>
        <w:t>Date advertised: 15 March 2021</w:t>
      </w:r>
      <w:r w:rsidRPr="00AE3A4A">
        <w:rPr>
          <w:rFonts w:ascii="Arial" w:eastAsia="Calibri" w:hAnsi="Arial" w:cs="Arial"/>
          <w:sz w:val="28"/>
          <w:szCs w:val="28"/>
          <w:lang w:val="en-US"/>
        </w:rPr>
        <w:t xml:space="preserve"> – Closing Date:</w:t>
      </w:r>
      <w:r>
        <w:rPr>
          <w:rFonts w:ascii="Arial" w:eastAsia="Calibri" w:hAnsi="Arial" w:cs="Arial"/>
          <w:sz w:val="28"/>
          <w:szCs w:val="28"/>
          <w:lang w:val="en-US"/>
        </w:rPr>
        <w:t xml:space="preserve"> 22 March 2021</w:t>
      </w:r>
    </w:p>
    <w:p w:rsidR="00BF06D8" w:rsidRDefault="00BF06D8" w:rsidP="00BF06D8">
      <w:pPr>
        <w:spacing w:after="0" w:line="240" w:lineRule="auto"/>
        <w:rPr>
          <w:rFonts w:ascii="Arial" w:eastAsia="Calibri" w:hAnsi="Arial" w:cs="Arial"/>
          <w:sz w:val="28"/>
          <w:szCs w:val="28"/>
          <w:lang w:val="en-US"/>
        </w:rPr>
      </w:pPr>
      <w:r w:rsidRPr="00AE3A4A">
        <w:rPr>
          <w:rFonts w:ascii="Arial" w:eastAsia="Calibri" w:hAnsi="Arial" w:cs="Arial"/>
          <w:sz w:val="28"/>
          <w:szCs w:val="28"/>
          <w:lang w:val="en-US"/>
        </w:rPr>
        <w:t>Closing Time: @</w:t>
      </w:r>
      <w:r>
        <w:rPr>
          <w:rFonts w:ascii="Arial" w:eastAsia="Calibri" w:hAnsi="Arial" w:cs="Arial"/>
          <w:sz w:val="28"/>
          <w:szCs w:val="28"/>
          <w:lang w:val="en-US"/>
        </w:rPr>
        <w:t xml:space="preserve">12H00 </w:t>
      </w:r>
    </w:p>
    <w:p w:rsidR="00BF06D8" w:rsidRPr="00AE3A4A" w:rsidRDefault="00BF06D8" w:rsidP="00BF06D8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Style w:val="TableGrid1"/>
        <w:tblW w:w="11520" w:type="dxa"/>
        <w:tblInd w:w="-905" w:type="dxa"/>
        <w:tblLook w:val="04A0" w:firstRow="1" w:lastRow="0" w:firstColumn="1" w:lastColumn="0" w:noHBand="0" w:noVBand="1"/>
      </w:tblPr>
      <w:tblGrid>
        <w:gridCol w:w="8100"/>
        <w:gridCol w:w="1890"/>
        <w:gridCol w:w="1530"/>
      </w:tblGrid>
      <w:tr w:rsidR="00BF06D8" w:rsidRPr="00AE3A4A" w:rsidTr="006104C4">
        <w:trPr>
          <w:trHeight w:val="683"/>
        </w:trPr>
        <w:tc>
          <w:tcPr>
            <w:tcW w:w="8100" w:type="dxa"/>
          </w:tcPr>
          <w:p w:rsidR="00BF06D8" w:rsidRPr="00AE3A4A" w:rsidRDefault="00BF06D8" w:rsidP="006104C4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E3A4A">
              <w:rPr>
                <w:rFonts w:ascii="Arial" w:hAnsi="Arial" w:cs="Arial"/>
                <w:b/>
                <w:sz w:val="28"/>
                <w:szCs w:val="28"/>
              </w:rPr>
              <w:t>DESCRIPTION</w:t>
            </w:r>
          </w:p>
        </w:tc>
        <w:tc>
          <w:tcPr>
            <w:tcW w:w="1890" w:type="dxa"/>
          </w:tcPr>
          <w:p w:rsidR="00BF06D8" w:rsidRPr="00AE3A4A" w:rsidRDefault="00BF06D8" w:rsidP="006104C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E3A4A">
              <w:rPr>
                <w:rFonts w:ascii="Arial" w:hAnsi="Arial" w:cs="Arial"/>
                <w:b/>
                <w:sz w:val="24"/>
                <w:szCs w:val="24"/>
              </w:rPr>
              <w:t>CONTACT PERSON</w:t>
            </w:r>
          </w:p>
        </w:tc>
        <w:tc>
          <w:tcPr>
            <w:tcW w:w="1530" w:type="dxa"/>
          </w:tcPr>
          <w:p w:rsidR="00BF06D8" w:rsidRPr="00AE3A4A" w:rsidRDefault="00BF06D8" w:rsidP="006104C4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BF06D8" w:rsidRPr="00AE3A4A" w:rsidRDefault="00BF06D8" w:rsidP="006104C4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AE3A4A">
              <w:rPr>
                <w:rFonts w:ascii="Arial" w:hAnsi="Arial" w:cs="Arial"/>
                <w:b/>
                <w:sz w:val="24"/>
                <w:szCs w:val="24"/>
                <w:lang w:val="en-US"/>
              </w:rPr>
              <w:t>BID NO</w:t>
            </w:r>
          </w:p>
        </w:tc>
      </w:tr>
      <w:tr w:rsidR="00BF06D8" w:rsidRPr="00AE3A4A" w:rsidTr="006104C4">
        <w:tc>
          <w:tcPr>
            <w:tcW w:w="8100" w:type="dxa"/>
          </w:tcPr>
          <w:p w:rsidR="00BF06D8" w:rsidRPr="00A2381E" w:rsidRDefault="00BF06D8" w:rsidP="006104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381E">
              <w:rPr>
                <w:rFonts w:ascii="Arial" w:hAnsi="Arial" w:cs="Arial"/>
                <w:b/>
                <w:sz w:val="24"/>
                <w:szCs w:val="24"/>
              </w:rPr>
              <w:t>SUPPLY AND DELIVERY OF CARTRIDGES</w:t>
            </w:r>
          </w:p>
          <w:p w:rsidR="00BF06D8" w:rsidRPr="004A4FAD" w:rsidRDefault="00BF06D8" w:rsidP="00BF06D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A4FAD">
              <w:rPr>
                <w:rFonts w:ascii="Arial" w:hAnsi="Arial" w:cs="Arial"/>
                <w:sz w:val="24"/>
                <w:szCs w:val="24"/>
              </w:rPr>
              <w:t>Cartridge HP106A   -  30</w:t>
            </w:r>
          </w:p>
        </w:tc>
        <w:tc>
          <w:tcPr>
            <w:tcW w:w="1890" w:type="dxa"/>
          </w:tcPr>
          <w:p w:rsidR="00BF06D8" w:rsidRPr="001F5FA9" w:rsidRDefault="00BF06D8" w:rsidP="006104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 T F Tau</w:t>
            </w:r>
          </w:p>
          <w:p w:rsidR="00BF06D8" w:rsidRDefault="00BF06D8" w:rsidP="006104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5FA9">
              <w:rPr>
                <w:rFonts w:ascii="Arial" w:hAnsi="Arial" w:cs="Arial"/>
                <w:b/>
                <w:sz w:val="24"/>
                <w:szCs w:val="24"/>
              </w:rPr>
              <w:t>Contact No:</w:t>
            </w:r>
          </w:p>
          <w:p w:rsidR="00BF06D8" w:rsidRDefault="00BF06D8" w:rsidP="006104C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071680 0900</w:t>
            </w:r>
          </w:p>
        </w:tc>
        <w:tc>
          <w:tcPr>
            <w:tcW w:w="1530" w:type="dxa"/>
          </w:tcPr>
          <w:p w:rsidR="00BF06D8" w:rsidRDefault="00BF06D8" w:rsidP="006104C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09(03/2021)</w:t>
            </w:r>
          </w:p>
        </w:tc>
      </w:tr>
      <w:tr w:rsidR="00BF06D8" w:rsidRPr="00AE3A4A" w:rsidTr="006104C4">
        <w:tc>
          <w:tcPr>
            <w:tcW w:w="8100" w:type="dxa"/>
          </w:tcPr>
          <w:p w:rsidR="00BF06D8" w:rsidRDefault="00BF06D8" w:rsidP="006104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Supply, Delivery and Installation of 4 Air conditioners</w:t>
            </w:r>
          </w:p>
          <w:p w:rsidR="00BF06D8" w:rsidRPr="004A4FAD" w:rsidRDefault="00BF06D8" w:rsidP="00BF06D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A4FAD">
              <w:rPr>
                <w:rFonts w:ascii="Arial" w:hAnsi="Arial" w:cs="Arial"/>
                <w:sz w:val="24"/>
                <w:szCs w:val="24"/>
              </w:rPr>
              <w:t>12000 BTU Air Conditioner                 3</w:t>
            </w:r>
          </w:p>
          <w:p w:rsidR="00BF06D8" w:rsidRPr="004A4FAD" w:rsidRDefault="00BF06D8" w:rsidP="00BF06D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A4FAD">
              <w:rPr>
                <w:rFonts w:ascii="Arial" w:hAnsi="Arial" w:cs="Arial"/>
                <w:sz w:val="24"/>
                <w:szCs w:val="24"/>
              </w:rPr>
              <w:t>24000 BTU Air Conditioner                 1</w:t>
            </w:r>
          </w:p>
          <w:p w:rsidR="00BF06D8" w:rsidRPr="00C53C79" w:rsidRDefault="00BF06D8" w:rsidP="006104C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BF06D8" w:rsidRDefault="00BF06D8" w:rsidP="006104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 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Ramoliki</w:t>
            </w:r>
            <w:proofErr w:type="spellEnd"/>
          </w:p>
          <w:p w:rsidR="00BF06D8" w:rsidRDefault="00BF06D8" w:rsidP="006104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Contact No:</w:t>
            </w:r>
          </w:p>
          <w:p w:rsidR="00BF06D8" w:rsidRPr="00A2381E" w:rsidRDefault="00BF06D8" w:rsidP="006104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083 616 1768</w:t>
            </w:r>
          </w:p>
        </w:tc>
        <w:tc>
          <w:tcPr>
            <w:tcW w:w="1530" w:type="dxa"/>
          </w:tcPr>
          <w:p w:rsidR="00BF06D8" w:rsidRDefault="00BF06D8" w:rsidP="006104C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10(03/2021)</w:t>
            </w:r>
          </w:p>
        </w:tc>
      </w:tr>
    </w:tbl>
    <w:p w:rsidR="00BF06D8" w:rsidRPr="00AE3A4A" w:rsidRDefault="00BF06D8" w:rsidP="00BF06D8">
      <w:pPr>
        <w:pStyle w:val="NoSpacing"/>
        <w:rPr>
          <w:rFonts w:ascii="Arial" w:hAnsi="Arial" w:cs="Arial"/>
          <w:sz w:val="16"/>
          <w:szCs w:val="16"/>
        </w:rPr>
      </w:pPr>
    </w:p>
    <w:p w:rsidR="00BF06D8" w:rsidRPr="001D602F" w:rsidRDefault="00BF06D8" w:rsidP="00BF06D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BF06D8" w:rsidRPr="00A52004" w:rsidRDefault="00BF06D8" w:rsidP="00BF06D8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US"/>
        </w:rPr>
      </w:pPr>
      <w:r w:rsidRPr="00A52004">
        <w:rPr>
          <w:rFonts w:ascii="Arial" w:eastAsia="Calibri" w:hAnsi="Arial" w:cs="Arial"/>
          <w:b/>
          <w:sz w:val="24"/>
          <w:szCs w:val="24"/>
          <w:lang w:val="en-US"/>
        </w:rPr>
        <w:t>S</w:t>
      </w:r>
      <w:r>
        <w:rPr>
          <w:rFonts w:ascii="Arial" w:eastAsia="Calibri" w:hAnsi="Arial" w:cs="Arial"/>
          <w:b/>
          <w:sz w:val="24"/>
          <w:szCs w:val="24"/>
          <w:lang w:val="en-US"/>
        </w:rPr>
        <w:t xml:space="preserve">upply Chain Management Unit: </w:t>
      </w:r>
    </w:p>
    <w:p w:rsidR="00BF06D8" w:rsidRPr="00A52004" w:rsidRDefault="00BF06D8" w:rsidP="00BF06D8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US"/>
        </w:rPr>
      </w:pPr>
      <w:r w:rsidRPr="00A52004">
        <w:rPr>
          <w:rFonts w:ascii="Arial" w:eastAsia="Calibri" w:hAnsi="Arial" w:cs="Arial"/>
          <w:b/>
          <w:sz w:val="24"/>
          <w:szCs w:val="24"/>
          <w:lang w:val="en-US"/>
        </w:rPr>
        <w:t xml:space="preserve">Contact Person: </w:t>
      </w:r>
      <w:proofErr w:type="spellStart"/>
      <w:r w:rsidRPr="00A52004">
        <w:rPr>
          <w:rFonts w:ascii="Arial" w:eastAsia="Calibri" w:hAnsi="Arial" w:cs="Arial"/>
          <w:b/>
          <w:sz w:val="24"/>
          <w:szCs w:val="24"/>
          <w:lang w:val="en-US"/>
        </w:rPr>
        <w:t>Mrs</w:t>
      </w:r>
      <w:proofErr w:type="spellEnd"/>
      <w:r w:rsidRPr="00A52004">
        <w:rPr>
          <w:rFonts w:ascii="Arial" w:eastAsia="Calibri" w:hAnsi="Arial" w:cs="Arial"/>
          <w:b/>
          <w:sz w:val="24"/>
          <w:szCs w:val="24"/>
          <w:lang w:val="en-US"/>
        </w:rPr>
        <w:t xml:space="preserve"> L .S Mpolaise </w:t>
      </w:r>
    </w:p>
    <w:p w:rsidR="00BF06D8" w:rsidRPr="00A52004" w:rsidRDefault="00BF06D8" w:rsidP="00BF06D8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US"/>
        </w:rPr>
      </w:pPr>
      <w:r w:rsidRPr="00A52004">
        <w:rPr>
          <w:rFonts w:ascii="Arial" w:eastAsia="Calibri" w:hAnsi="Arial" w:cs="Arial"/>
          <w:b/>
          <w:sz w:val="24"/>
          <w:szCs w:val="24"/>
          <w:lang w:val="en-US"/>
        </w:rPr>
        <w:t>Contact Numbers</w:t>
      </w:r>
      <w:proofErr w:type="gramStart"/>
      <w:r w:rsidRPr="00A52004">
        <w:rPr>
          <w:rFonts w:ascii="Arial" w:eastAsia="Calibri" w:hAnsi="Arial" w:cs="Arial"/>
          <w:b/>
          <w:sz w:val="24"/>
          <w:szCs w:val="24"/>
          <w:lang w:val="en-US"/>
        </w:rPr>
        <w:t>:0737328012</w:t>
      </w:r>
      <w:proofErr w:type="gramEnd"/>
    </w:p>
    <w:p w:rsidR="00BF06D8" w:rsidRPr="00A52004" w:rsidRDefault="00BF06D8" w:rsidP="00BF06D8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US"/>
        </w:rPr>
      </w:pPr>
      <w:r w:rsidRPr="00A52004">
        <w:rPr>
          <w:rFonts w:ascii="Arial" w:eastAsia="Calibri" w:hAnsi="Arial" w:cs="Arial"/>
          <w:b/>
          <w:sz w:val="24"/>
          <w:szCs w:val="24"/>
          <w:lang w:val="en-US"/>
        </w:rPr>
        <w:t>Email address:  lebom@ngwathe.co.za</w:t>
      </w:r>
    </w:p>
    <w:p w:rsidR="00BF06D8" w:rsidRPr="00A52004" w:rsidRDefault="00BF06D8" w:rsidP="00BF06D8">
      <w:p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  <w:lang w:val="en-US"/>
        </w:rPr>
      </w:pPr>
      <w:r w:rsidRPr="00A52004">
        <w:rPr>
          <w:rFonts w:ascii="Arial" w:eastAsia="Calibri" w:hAnsi="Arial" w:cs="Arial"/>
          <w:b/>
          <w:sz w:val="24"/>
          <w:szCs w:val="24"/>
          <w:u w:val="single"/>
          <w:lang w:val="en-US"/>
        </w:rPr>
        <w:t>Specification</w:t>
      </w:r>
    </w:p>
    <w:p w:rsidR="00BF06D8" w:rsidRPr="00A52004" w:rsidRDefault="00BF06D8" w:rsidP="00BF06D8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  <w:r w:rsidRPr="00A52004">
        <w:rPr>
          <w:rFonts w:ascii="Arial" w:eastAsia="Calibri" w:hAnsi="Arial" w:cs="Arial"/>
          <w:sz w:val="24"/>
          <w:szCs w:val="24"/>
          <w:lang w:val="en-US"/>
        </w:rPr>
        <w:t xml:space="preserve">Detailed specifications </w:t>
      </w:r>
      <w:proofErr w:type="gramStart"/>
      <w:r w:rsidRPr="00A52004">
        <w:rPr>
          <w:rFonts w:ascii="Arial" w:eastAsia="Calibri" w:hAnsi="Arial" w:cs="Arial"/>
          <w:sz w:val="24"/>
          <w:szCs w:val="24"/>
          <w:lang w:val="en-US"/>
        </w:rPr>
        <w:t>can be obtained</w:t>
      </w:r>
      <w:proofErr w:type="gramEnd"/>
      <w:r w:rsidRPr="00A52004">
        <w:rPr>
          <w:rFonts w:ascii="Arial" w:eastAsia="Calibri" w:hAnsi="Arial" w:cs="Arial"/>
          <w:sz w:val="24"/>
          <w:szCs w:val="24"/>
          <w:lang w:val="en-US"/>
        </w:rPr>
        <w:t xml:space="preserve"> from Bid documents available at Liebenberg trek, Parys at Supply Chain Office Management Office.</w:t>
      </w:r>
    </w:p>
    <w:p w:rsidR="00BF06D8" w:rsidRPr="00AE3A4A" w:rsidRDefault="00BF06D8" w:rsidP="00BF06D8">
      <w:pPr>
        <w:pStyle w:val="NoSpacing"/>
        <w:rPr>
          <w:rFonts w:ascii="Arial" w:hAnsi="Arial" w:cs="Arial"/>
          <w:lang w:val="en-US"/>
        </w:rPr>
      </w:pPr>
    </w:p>
    <w:p w:rsidR="00BF06D8" w:rsidRPr="00AE3A4A" w:rsidRDefault="00BF06D8" w:rsidP="00BF06D8">
      <w:p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  <w:lang w:val="en-US"/>
        </w:rPr>
      </w:pPr>
      <w:r w:rsidRPr="00AE3A4A">
        <w:rPr>
          <w:rFonts w:ascii="Arial" w:eastAsia="Calibri" w:hAnsi="Arial" w:cs="Arial"/>
          <w:b/>
          <w:sz w:val="24"/>
          <w:szCs w:val="24"/>
          <w:u w:val="single"/>
          <w:lang w:val="en-US"/>
        </w:rPr>
        <w:t>Instructions dealing with the depositing of quotations:</w:t>
      </w:r>
    </w:p>
    <w:p w:rsidR="00BF06D8" w:rsidRPr="00AE3A4A" w:rsidRDefault="00BF06D8" w:rsidP="00BF06D8">
      <w:p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  <w:lang w:val="en-US"/>
        </w:rPr>
      </w:pPr>
    </w:p>
    <w:p w:rsidR="00BF06D8" w:rsidRPr="00AE3A4A" w:rsidRDefault="00BF06D8" w:rsidP="00BF06D8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US"/>
        </w:rPr>
      </w:pPr>
      <w:r w:rsidRPr="00AE3A4A">
        <w:rPr>
          <w:rFonts w:ascii="Arial" w:eastAsia="Calibri" w:hAnsi="Arial" w:cs="Arial"/>
          <w:sz w:val="24"/>
          <w:szCs w:val="24"/>
          <w:lang w:val="en-US"/>
        </w:rPr>
        <w:t xml:space="preserve">Address a sealed envelope clearly marked with the </w:t>
      </w:r>
      <w:r w:rsidRPr="00AE3A4A">
        <w:rPr>
          <w:rFonts w:ascii="Arial" w:eastAsia="Calibri" w:hAnsi="Arial" w:cs="Arial"/>
          <w:b/>
          <w:sz w:val="24"/>
          <w:szCs w:val="24"/>
          <w:lang w:val="en-US"/>
        </w:rPr>
        <w:t>quote no</w:t>
      </w:r>
      <w:r w:rsidRPr="00AE3A4A">
        <w:rPr>
          <w:rFonts w:ascii="Arial" w:eastAsia="Calibri" w:hAnsi="Arial" w:cs="Arial"/>
          <w:sz w:val="24"/>
          <w:szCs w:val="24"/>
          <w:lang w:val="en-US"/>
        </w:rPr>
        <w:t>: description</w:t>
      </w:r>
      <w:r w:rsidRPr="00AE3A4A">
        <w:rPr>
          <w:rFonts w:ascii="Arial" w:eastAsia="Calibri" w:hAnsi="Arial" w:cs="Arial"/>
          <w:b/>
          <w:sz w:val="24"/>
          <w:szCs w:val="24"/>
          <w:lang w:val="en-US"/>
        </w:rPr>
        <w:t xml:space="preserve"> and closing date </w:t>
      </w:r>
      <w:r w:rsidRPr="00AE3A4A">
        <w:rPr>
          <w:rFonts w:ascii="Arial" w:eastAsia="Calibri" w:hAnsi="Arial" w:cs="Arial"/>
          <w:sz w:val="24"/>
          <w:szCs w:val="24"/>
          <w:lang w:val="en-US"/>
        </w:rPr>
        <w:t xml:space="preserve">to “Supply Chain Management Unit”, PO Box 359, Parys,9585 or Deposit it in the Tender Box situated at Liebenberg trek, Parys, </w:t>
      </w:r>
      <w:r w:rsidRPr="00AE3A4A">
        <w:rPr>
          <w:rFonts w:ascii="Arial" w:eastAsia="Calibri" w:hAnsi="Arial" w:cs="Arial"/>
          <w:b/>
          <w:sz w:val="24"/>
          <w:szCs w:val="24"/>
          <w:lang w:val="en-US"/>
        </w:rPr>
        <w:t>outside the main building</w:t>
      </w:r>
    </w:p>
    <w:p w:rsidR="00BF06D8" w:rsidRPr="00AE3A4A" w:rsidRDefault="00BF06D8" w:rsidP="00BF06D8">
      <w:pPr>
        <w:pStyle w:val="NoSpacing"/>
        <w:rPr>
          <w:rFonts w:ascii="Arial" w:eastAsia="Calibri" w:hAnsi="Arial" w:cs="Arial"/>
          <w:sz w:val="24"/>
          <w:szCs w:val="24"/>
          <w:lang w:val="en-US"/>
        </w:rPr>
      </w:pPr>
    </w:p>
    <w:p w:rsidR="00BF06D8" w:rsidRPr="00AE3A4A" w:rsidRDefault="00BF06D8" w:rsidP="00BF06D8">
      <w:p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  <w:lang w:val="en-US"/>
        </w:rPr>
      </w:pPr>
      <w:r w:rsidRPr="00AE3A4A">
        <w:rPr>
          <w:rFonts w:ascii="Arial" w:eastAsia="Calibri" w:hAnsi="Arial" w:cs="Arial"/>
          <w:b/>
          <w:sz w:val="24"/>
          <w:szCs w:val="24"/>
          <w:u w:val="single"/>
          <w:lang w:val="en-US"/>
        </w:rPr>
        <w:t>Instructions on Purchasing of Document</w:t>
      </w:r>
    </w:p>
    <w:p w:rsidR="00BF06D8" w:rsidRDefault="00BF06D8" w:rsidP="00BF06D8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  <w:r w:rsidRPr="00AE3A4A">
        <w:rPr>
          <w:rFonts w:ascii="Arial" w:eastAsia="Calibri" w:hAnsi="Arial" w:cs="Arial"/>
          <w:sz w:val="24"/>
          <w:szCs w:val="24"/>
          <w:lang w:val="en-US"/>
        </w:rPr>
        <w:t xml:space="preserve">Amount: R50.00 none refundable </w:t>
      </w:r>
    </w:p>
    <w:p w:rsidR="00BF06D8" w:rsidRPr="00AE3A4A" w:rsidRDefault="00BF06D8" w:rsidP="00BF06D8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BF06D8" w:rsidRPr="00AE3A4A" w:rsidRDefault="00BF06D8" w:rsidP="00BF06D8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br w:type="column"/>
      </w:r>
      <w:r w:rsidRPr="00AE3A4A">
        <w:rPr>
          <w:rFonts w:ascii="Arial" w:eastAsia="Calibri" w:hAnsi="Arial" w:cs="Arial"/>
          <w:b/>
          <w:sz w:val="24"/>
          <w:szCs w:val="24"/>
          <w:lang w:val="en-US"/>
        </w:rPr>
        <w:t>PLEASE NOTE</w:t>
      </w:r>
    </w:p>
    <w:p w:rsidR="00BF06D8" w:rsidRPr="00AE3A4A" w:rsidRDefault="00BF06D8" w:rsidP="00BF06D8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BF06D8" w:rsidRPr="00AE3A4A" w:rsidRDefault="00BF06D8" w:rsidP="00BF06D8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AE3A4A">
        <w:rPr>
          <w:rFonts w:ascii="Arial" w:eastAsia="Calibri" w:hAnsi="Arial" w:cs="Arial"/>
          <w:sz w:val="24"/>
          <w:szCs w:val="24"/>
          <w:lang w:val="en-US"/>
        </w:rPr>
        <w:t>Ngwathe</w:t>
      </w:r>
      <w:proofErr w:type="spellEnd"/>
      <w:r w:rsidRPr="00AE3A4A">
        <w:rPr>
          <w:rFonts w:ascii="Arial" w:eastAsia="Calibri" w:hAnsi="Arial" w:cs="Arial"/>
          <w:sz w:val="24"/>
          <w:szCs w:val="24"/>
          <w:lang w:val="en-US"/>
        </w:rPr>
        <w:t xml:space="preserve"> Local Municipality procurement policy will apply;</w:t>
      </w:r>
    </w:p>
    <w:p w:rsidR="00BF06D8" w:rsidRPr="00AE3A4A" w:rsidRDefault="00BF06D8" w:rsidP="00BF06D8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val="en-US"/>
        </w:rPr>
      </w:pPr>
      <w:r w:rsidRPr="00AE3A4A">
        <w:rPr>
          <w:rFonts w:ascii="Arial" w:eastAsia="Calibri" w:hAnsi="Arial" w:cs="Arial"/>
          <w:sz w:val="24"/>
          <w:szCs w:val="24"/>
          <w:lang w:val="en-US"/>
        </w:rPr>
        <w:t>The lowest or any quote will not necessarily be accepted and the Municipality reserves the right to accept where applicable a portion of any quotation;</w:t>
      </w:r>
    </w:p>
    <w:p w:rsidR="00BF06D8" w:rsidRPr="00AE3A4A" w:rsidRDefault="00BF06D8" w:rsidP="00BF06D8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val="en-US"/>
        </w:rPr>
      </w:pPr>
      <w:r w:rsidRPr="00AE3A4A">
        <w:rPr>
          <w:rFonts w:ascii="Arial" w:eastAsia="Calibri" w:hAnsi="Arial" w:cs="Arial"/>
          <w:sz w:val="24"/>
          <w:szCs w:val="24"/>
          <w:lang w:val="en-US"/>
        </w:rPr>
        <w:t>Late, emailed or faxed quotations will not be considered;</w:t>
      </w:r>
    </w:p>
    <w:p w:rsidR="00BF06D8" w:rsidRPr="00AE3A4A" w:rsidRDefault="00BF06D8" w:rsidP="00BF06D8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val="en-US"/>
        </w:rPr>
      </w:pPr>
      <w:r w:rsidRPr="00AE3A4A">
        <w:rPr>
          <w:rFonts w:ascii="Arial" w:eastAsia="Calibri" w:hAnsi="Arial" w:cs="Arial"/>
          <w:sz w:val="24"/>
          <w:szCs w:val="24"/>
          <w:lang w:val="en-US"/>
        </w:rPr>
        <w:t>Quotations submitted are to hold good for the period up until to 90 days;</w:t>
      </w:r>
    </w:p>
    <w:p w:rsidR="00BF06D8" w:rsidRPr="00AE3A4A" w:rsidRDefault="00BF06D8" w:rsidP="00BF06D8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val="en-US"/>
        </w:rPr>
      </w:pPr>
      <w:r w:rsidRPr="00AE3A4A">
        <w:rPr>
          <w:rFonts w:ascii="Arial" w:eastAsia="Calibri" w:hAnsi="Arial" w:cs="Arial"/>
          <w:sz w:val="24"/>
          <w:szCs w:val="24"/>
          <w:lang w:val="en-US"/>
        </w:rPr>
        <w:t>All persons in the service of the state are not allowed to bid; and</w:t>
      </w:r>
    </w:p>
    <w:p w:rsidR="00BF06D8" w:rsidRPr="00AE3A4A" w:rsidRDefault="00BF06D8" w:rsidP="00BF06D8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val="en-US"/>
        </w:rPr>
      </w:pPr>
      <w:r w:rsidRPr="00AE3A4A">
        <w:rPr>
          <w:rFonts w:ascii="Arial" w:eastAsia="Calibri" w:hAnsi="Arial" w:cs="Arial"/>
          <w:sz w:val="24"/>
          <w:szCs w:val="24"/>
          <w:lang w:val="en-US"/>
        </w:rPr>
        <w:t>80/20 preferential procurement point system will be used to evaluate the quotes;</w:t>
      </w:r>
    </w:p>
    <w:p w:rsidR="00BF06D8" w:rsidRPr="00AE3A4A" w:rsidRDefault="00BF06D8" w:rsidP="00BF06D8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val="en-US"/>
        </w:rPr>
      </w:pPr>
      <w:r w:rsidRPr="00AE3A4A">
        <w:rPr>
          <w:rFonts w:ascii="Arial" w:eastAsia="Calibri" w:hAnsi="Arial" w:cs="Arial"/>
          <w:sz w:val="24"/>
          <w:szCs w:val="24"/>
          <w:lang w:val="en-US"/>
        </w:rPr>
        <w:t>BBBEE Certificate should be submitted/a sworn affidavit;</w:t>
      </w:r>
    </w:p>
    <w:p w:rsidR="00BF06D8" w:rsidRPr="00AE3A4A" w:rsidRDefault="00BF06D8" w:rsidP="00BF06D8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val="en-US"/>
        </w:rPr>
      </w:pPr>
      <w:r w:rsidRPr="00AE3A4A">
        <w:rPr>
          <w:rFonts w:ascii="Arial" w:eastAsia="Calibri" w:hAnsi="Arial" w:cs="Arial"/>
          <w:sz w:val="24"/>
          <w:szCs w:val="24"/>
          <w:lang w:val="en-US"/>
        </w:rPr>
        <w:t>Valid Original Tax Clearance and Tax Compliance Status Pin letter;</w:t>
      </w:r>
    </w:p>
    <w:p w:rsidR="00BF06D8" w:rsidRPr="00AE3A4A" w:rsidRDefault="00BF06D8" w:rsidP="00BF06D8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val="en-US"/>
        </w:rPr>
      </w:pPr>
      <w:r w:rsidRPr="00AE3A4A">
        <w:rPr>
          <w:rFonts w:ascii="Arial" w:eastAsia="Calibri" w:hAnsi="Arial" w:cs="Arial"/>
          <w:sz w:val="24"/>
          <w:szCs w:val="24"/>
          <w:lang w:val="en-US"/>
        </w:rPr>
        <w:t>Proof of Registration on Central Supplier Database and summary thereto printed 5 days of closing date;</w:t>
      </w:r>
    </w:p>
    <w:p w:rsidR="00BF06D8" w:rsidRPr="00AE3A4A" w:rsidRDefault="00BF06D8" w:rsidP="00BF06D8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val="en-US"/>
        </w:rPr>
      </w:pPr>
      <w:r w:rsidRPr="00AE3A4A">
        <w:rPr>
          <w:rFonts w:ascii="Arial" w:eastAsia="Calibri" w:hAnsi="Arial" w:cs="Arial"/>
          <w:sz w:val="24"/>
          <w:szCs w:val="24"/>
          <w:lang w:val="en-US"/>
        </w:rPr>
        <w:t>Proof of Municipal account (Both Directors and Company);</w:t>
      </w:r>
    </w:p>
    <w:p w:rsidR="00BF06D8" w:rsidRPr="00AE3A4A" w:rsidRDefault="00BF06D8" w:rsidP="00BF06D8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val="en-US"/>
        </w:rPr>
      </w:pPr>
      <w:r w:rsidRPr="00AE3A4A">
        <w:rPr>
          <w:rFonts w:ascii="Arial" w:eastAsia="Calibri" w:hAnsi="Arial" w:cs="Arial"/>
          <w:sz w:val="24"/>
          <w:szCs w:val="24"/>
          <w:lang w:val="en-US"/>
        </w:rPr>
        <w:t>Proof that the entity is in good standing at SARS as per CSD report</w:t>
      </w:r>
    </w:p>
    <w:p w:rsidR="00BF06D8" w:rsidRPr="00AE3A4A" w:rsidRDefault="00BF06D8" w:rsidP="00BF06D8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val="en-US"/>
        </w:rPr>
      </w:pPr>
      <w:r w:rsidRPr="00AE3A4A">
        <w:rPr>
          <w:rFonts w:ascii="Arial" w:eastAsia="Calibri" w:hAnsi="Arial" w:cs="Arial"/>
          <w:sz w:val="24"/>
          <w:szCs w:val="24"/>
          <w:lang w:val="en-US"/>
        </w:rPr>
        <w:t xml:space="preserve">Identity Copy/s of the shareholder/s, certified </w:t>
      </w:r>
      <w:proofErr w:type="gramStart"/>
      <w:r w:rsidRPr="00AE3A4A">
        <w:rPr>
          <w:rFonts w:ascii="Arial" w:eastAsia="Calibri" w:hAnsi="Arial" w:cs="Arial"/>
          <w:sz w:val="24"/>
          <w:szCs w:val="24"/>
          <w:lang w:val="en-US"/>
        </w:rPr>
        <w:t>not</w:t>
      </w:r>
      <w:proofErr w:type="gramEnd"/>
      <w:r w:rsidRPr="00AE3A4A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gramStart"/>
      <w:r w:rsidRPr="00AE3A4A">
        <w:rPr>
          <w:rFonts w:ascii="Arial" w:eastAsia="Calibri" w:hAnsi="Arial" w:cs="Arial"/>
          <w:sz w:val="24"/>
          <w:szCs w:val="24"/>
          <w:lang w:val="en-US"/>
        </w:rPr>
        <w:t>older</w:t>
      </w:r>
      <w:proofErr w:type="gramEnd"/>
      <w:r w:rsidRPr="00AE3A4A">
        <w:rPr>
          <w:rFonts w:ascii="Arial" w:eastAsia="Calibri" w:hAnsi="Arial" w:cs="Arial"/>
          <w:sz w:val="24"/>
          <w:szCs w:val="24"/>
          <w:lang w:val="en-US"/>
        </w:rPr>
        <w:t xml:space="preserve"> than 3 months.</w:t>
      </w:r>
    </w:p>
    <w:p w:rsidR="00BF06D8" w:rsidRPr="00AE3A4A" w:rsidRDefault="00BF06D8" w:rsidP="00BF06D8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  <w:lang w:val="en-US"/>
        </w:rPr>
      </w:pPr>
    </w:p>
    <w:p w:rsidR="00BF06D8" w:rsidRPr="00AE3A4A" w:rsidRDefault="00BF06D8" w:rsidP="00BF06D8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  <w:lang w:val="en-US"/>
        </w:rPr>
      </w:pPr>
    </w:p>
    <w:p w:rsidR="00BF06D8" w:rsidRPr="00AE3A4A" w:rsidRDefault="00BF06D8" w:rsidP="00BF06D8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  <w:lang w:val="en-US"/>
        </w:rPr>
      </w:pPr>
      <w:r w:rsidRPr="00AE3A4A">
        <w:rPr>
          <w:rFonts w:ascii="Arial" w:eastAsia="Calibri" w:hAnsi="Arial" w:cs="Arial"/>
          <w:sz w:val="24"/>
          <w:szCs w:val="24"/>
          <w:lang w:val="en-US"/>
        </w:rPr>
        <w:t>----------------------------</w:t>
      </w:r>
    </w:p>
    <w:p w:rsidR="00BF06D8" w:rsidRPr="00AE3A4A" w:rsidRDefault="00BF06D8" w:rsidP="00BF06D8">
      <w:pPr>
        <w:spacing w:after="0" w:line="240" w:lineRule="auto"/>
        <w:ind w:left="720"/>
        <w:rPr>
          <w:rFonts w:ascii="Arial" w:eastAsia="Calibri" w:hAnsi="Arial" w:cs="Arial"/>
          <w:b/>
          <w:sz w:val="24"/>
          <w:szCs w:val="24"/>
          <w:lang w:val="en-US"/>
        </w:rPr>
      </w:pPr>
      <w:proofErr w:type="spellStart"/>
      <w:r w:rsidRPr="00AE3A4A">
        <w:rPr>
          <w:rFonts w:ascii="Arial" w:eastAsia="Calibri" w:hAnsi="Arial" w:cs="Arial"/>
          <w:b/>
          <w:sz w:val="24"/>
          <w:szCs w:val="24"/>
          <w:lang w:val="en-US"/>
        </w:rPr>
        <w:t>Mr</w:t>
      </w:r>
      <w:proofErr w:type="spellEnd"/>
      <w:r w:rsidRPr="00AE3A4A">
        <w:rPr>
          <w:rFonts w:ascii="Arial" w:eastAsia="Calibri" w:hAnsi="Arial" w:cs="Arial"/>
          <w:b/>
          <w:sz w:val="24"/>
          <w:szCs w:val="24"/>
          <w:lang w:val="en-US"/>
        </w:rPr>
        <w:t xml:space="preserve"> H </w:t>
      </w:r>
      <w:proofErr w:type="spellStart"/>
      <w:r w:rsidRPr="00AE3A4A">
        <w:rPr>
          <w:rFonts w:ascii="Arial" w:eastAsia="Calibri" w:hAnsi="Arial" w:cs="Arial"/>
          <w:b/>
          <w:sz w:val="24"/>
          <w:szCs w:val="24"/>
          <w:lang w:val="en-US"/>
        </w:rPr>
        <w:t>Lebusa</w:t>
      </w:r>
      <w:proofErr w:type="spellEnd"/>
    </w:p>
    <w:p w:rsidR="00BF06D8" w:rsidRDefault="00BF06D8" w:rsidP="00BF06D8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  <w:lang w:val="en-US"/>
        </w:rPr>
      </w:pPr>
      <w:r w:rsidRPr="00AE3A4A">
        <w:rPr>
          <w:rFonts w:ascii="Arial" w:eastAsia="Calibri" w:hAnsi="Arial" w:cs="Arial"/>
          <w:sz w:val="24"/>
          <w:szCs w:val="24"/>
          <w:lang w:val="en-US"/>
        </w:rPr>
        <w:t>Chief Financial Officer</w:t>
      </w:r>
    </w:p>
    <w:p w:rsidR="004E7808" w:rsidRDefault="004E7808"/>
    <w:sectPr w:rsidR="004E7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2437A"/>
    <w:multiLevelType w:val="hybridMultilevel"/>
    <w:tmpl w:val="3D5C5FE6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D264C"/>
    <w:multiLevelType w:val="hybridMultilevel"/>
    <w:tmpl w:val="BE3A44DE"/>
    <w:lvl w:ilvl="0" w:tplc="4740F668">
      <w:start w:val="8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D8"/>
    <w:rsid w:val="001474D3"/>
    <w:rsid w:val="004E7808"/>
    <w:rsid w:val="00AF2576"/>
    <w:rsid w:val="00BF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99B2C2C-D5E8-4A8C-ABAA-A64B2323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6D8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6D8"/>
    <w:pPr>
      <w:ind w:left="720"/>
      <w:contextualSpacing/>
    </w:pPr>
  </w:style>
  <w:style w:type="paragraph" w:styleId="NoSpacing">
    <w:name w:val="No Spacing"/>
    <w:uiPriority w:val="1"/>
    <w:qFormat/>
    <w:rsid w:val="00BF06D8"/>
    <w:pPr>
      <w:spacing w:after="0" w:line="240" w:lineRule="auto"/>
    </w:pPr>
    <w:rPr>
      <w:lang w:val="en-ZA"/>
    </w:rPr>
  </w:style>
  <w:style w:type="table" w:customStyle="1" w:styleId="TableGrid1">
    <w:name w:val="Table Grid1"/>
    <w:basedOn w:val="TableNormal"/>
    <w:next w:val="TableGrid"/>
    <w:uiPriority w:val="39"/>
    <w:rsid w:val="00BF06D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F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Proline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Lebohang Mpolaise</dc:creator>
  <cp:keywords/>
  <dc:description/>
  <cp:lastModifiedBy/>
  <cp:revision>1</cp:revision>
  <dcterms:created xsi:type="dcterms:W3CDTF">2021-03-15T11:00:00Z</dcterms:created>
</cp:coreProperties>
</file>